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281E" w14:textId="77777777" w:rsidR="009328CA" w:rsidRPr="009328CA" w:rsidRDefault="009328CA" w:rsidP="009328CA">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9328CA">
        <w:rPr>
          <w:rFonts w:ascii="New Era Casual" w:hAnsi="New Era Casual" w:cs="New Era Casual"/>
          <w:caps/>
          <w:color w:val="EB609F"/>
          <w:sz w:val="56"/>
          <w:szCs w:val="56"/>
          <w:lang w:val="es-ES_tradnl"/>
        </w:rPr>
        <w:t>Vuelta a Europa</w:t>
      </w:r>
    </w:p>
    <w:p w14:paraId="32ACF5DE" w14:textId="77777777" w:rsidR="009328CA" w:rsidRPr="009328CA" w:rsidRDefault="009328CA" w:rsidP="009328C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328CA">
        <w:rPr>
          <w:rFonts w:ascii="Avenir Next" w:hAnsi="Avenir Next" w:cs="Avenir Next"/>
          <w:color w:val="000000"/>
          <w:w w:val="105"/>
          <w:sz w:val="17"/>
          <w:szCs w:val="17"/>
          <w:lang w:val="es-ES_tradnl"/>
        </w:rPr>
        <w:t>C-61810</w:t>
      </w:r>
    </w:p>
    <w:p w14:paraId="30611FDD" w14:textId="77777777" w:rsidR="00CB7923" w:rsidRDefault="00CB7923" w:rsidP="00CB7923">
      <w:pPr>
        <w:pStyle w:val="nochescabecera"/>
        <w:ind w:left="0"/>
        <w:rPr>
          <w:rFonts w:ascii="New Era Casual" w:hAnsi="New Era Casual" w:cs="New Era Casual"/>
          <w:color w:val="0047FF"/>
          <w:spacing w:val="2"/>
          <w:w w:val="80"/>
        </w:rPr>
      </w:pPr>
    </w:p>
    <w:p w14:paraId="19102F70" w14:textId="77777777" w:rsidR="002D7B3C" w:rsidRDefault="008C2DC0" w:rsidP="009328CA">
      <w:pPr>
        <w:pStyle w:val="nochescabecera"/>
        <w:ind w:left="0"/>
      </w:pPr>
      <w:r>
        <w:rPr>
          <w:rFonts w:ascii="New Era Casual" w:hAnsi="New Era Casual" w:cs="New Era Casual"/>
          <w:color w:val="0047FF"/>
          <w:spacing w:val="2"/>
          <w:w w:val="80"/>
        </w:rPr>
        <w:t>NOCHES:</w:t>
      </w:r>
      <w:r w:rsidR="00EE5CAB" w:rsidRPr="00EE5CAB">
        <w:t xml:space="preserve"> </w:t>
      </w:r>
      <w:r w:rsidR="009328CA" w:rsidRPr="009328CA">
        <w:t>Barcelona 3. Niza 1. Roma 3. Florencia 1. Venecia 1. Zúrich 1. París 3. Burdeos 1. Madrid 2.</w:t>
      </w:r>
    </w:p>
    <w:p w14:paraId="1CF8A079" w14:textId="77777777" w:rsidR="008C2DC0" w:rsidRDefault="009328C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931120F" w14:textId="610E393E" w:rsidR="00D000AA" w:rsidRPr="009328CA"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328CA" w:rsidRPr="009328CA">
        <w:rPr>
          <w:rFonts w:ascii="New Era Casual" w:hAnsi="New Era Casual" w:cs="New Era Casual"/>
          <w:color w:val="EB609F"/>
          <w:position w:val="2"/>
          <w:sz w:val="40"/>
          <w:szCs w:val="40"/>
          <w:lang w:val="es-ES"/>
        </w:rPr>
        <w:t>1.</w:t>
      </w:r>
      <w:r w:rsidR="00256304">
        <w:rPr>
          <w:rFonts w:ascii="New Era Casual" w:hAnsi="New Era Casual" w:cs="New Era Casual"/>
          <w:color w:val="EB609F"/>
          <w:position w:val="2"/>
          <w:sz w:val="40"/>
          <w:szCs w:val="40"/>
          <w:lang w:val="es-ES"/>
        </w:rPr>
        <w:t>9</w:t>
      </w:r>
      <w:r w:rsidR="009328CA" w:rsidRPr="009328CA">
        <w:rPr>
          <w:rFonts w:ascii="New Era Casual" w:hAnsi="New Era Casual" w:cs="New Era Casual"/>
          <w:color w:val="EB609F"/>
          <w:position w:val="2"/>
          <w:sz w:val="40"/>
          <w:szCs w:val="40"/>
          <w:lang w:val="es-ES"/>
        </w:rPr>
        <w:t>85</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3A8E8398" w14:textId="77777777" w:rsidR="00BB7B81" w:rsidRPr="00CC7FD6" w:rsidRDefault="00BB7B81" w:rsidP="00BB7B81">
      <w:pPr>
        <w:pStyle w:val="subtitulocabecera"/>
        <w:jc w:val="center"/>
        <w:rPr>
          <w:color w:val="EB609F"/>
        </w:rPr>
      </w:pPr>
      <w:r w:rsidRPr="00CC7FD6">
        <w:rPr>
          <w:color w:val="EB609F"/>
        </w:rPr>
        <w:t>INCLUYE  Audiencia Papal</w:t>
      </w:r>
    </w:p>
    <w:p w14:paraId="085B3643"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 xml:space="preserve">Día 1º (Viernes) AMERICA-BARCELONA </w:t>
      </w:r>
    </w:p>
    <w:p w14:paraId="2E3D6C3A"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Salida en vuelo intercontinental hacia Barcelona. Noche a bordo.</w:t>
      </w:r>
    </w:p>
    <w:p w14:paraId="056DB647"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F68706"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 xml:space="preserve">Día 2º (Sábado) BARCELONA </w:t>
      </w:r>
    </w:p>
    <w:p w14:paraId="78A6EB16"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 xml:space="preserve">Llegada al aeropuerto internacional de Barcelona- El Prat. Asistencia y traslado al hotel. </w:t>
      </w:r>
      <w:r w:rsidRPr="009328CA">
        <w:rPr>
          <w:rFonts w:ascii="Avenir Next Demi Bold" w:hAnsi="Avenir Next Demi Bold" w:cs="Avenir Next Demi Bold"/>
          <w:b/>
          <w:bCs/>
          <w:color w:val="000000"/>
          <w:w w:val="90"/>
          <w:sz w:val="17"/>
          <w:szCs w:val="17"/>
          <w:lang w:val="es-ES_tradnl"/>
        </w:rPr>
        <w:t>Alojamiento</w:t>
      </w:r>
      <w:r w:rsidRPr="009328CA">
        <w:rPr>
          <w:rFonts w:ascii="Avenir Next" w:hAnsi="Avenir Next" w:cs="Avenir Next"/>
          <w:color w:val="000000"/>
          <w:w w:val="90"/>
          <w:sz w:val="17"/>
          <w:szCs w:val="17"/>
          <w:lang w:val="es-ES_tradnl"/>
        </w:rPr>
        <w:t xml:space="preserve"> y resto del día libre.</w:t>
      </w:r>
    </w:p>
    <w:p w14:paraId="36959923"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20AE28"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Dia 3º (Domingo) BARCELONA</w:t>
      </w:r>
    </w:p>
    <w:p w14:paraId="14C5F13A"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Alojamiento y desayuno.</w:t>
      </w:r>
      <w:r w:rsidRPr="009328CA">
        <w:rPr>
          <w:rFonts w:ascii="Avenir Next" w:hAnsi="Avenir Next" w:cs="Avenir Next"/>
          <w:color w:val="000000"/>
          <w:w w:val="90"/>
          <w:sz w:val="17"/>
          <w:szCs w:val="17"/>
          <w:lang w:val="es-ES_tradnl"/>
        </w:rPr>
        <w:t xml:space="preserve"> Visita de la ciudad Condal, en autocar de dos pisos con audio-guía. Dispondrá de tres rutas diferentes que podrá intercalar, recorriendo la Plaza Catalunya, el MACBA, Paseo de Gracia, Sagrada Familia, la Vila de Gracia, el Park Güell, Tibidabo, Pedralbes, estadio Futbol Club Barcelona, etc. Resto del día libre.</w:t>
      </w:r>
    </w:p>
    <w:p w14:paraId="08C3F67F"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D410FE"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4º (Lunes) BARCELONA-NIZA (665 kms)</w:t>
      </w:r>
    </w:p>
    <w:p w14:paraId="429CDC94"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w:t>
      </w:r>
      <w:r w:rsidRPr="009328CA">
        <w:rPr>
          <w:rFonts w:ascii="Avenir Next" w:hAnsi="Avenir Next" w:cs="Avenir Next"/>
          <w:color w:val="000000"/>
          <w:w w:val="90"/>
          <w:sz w:val="17"/>
          <w:szCs w:val="17"/>
          <w:lang w:val="es-ES_tradnl"/>
        </w:rPr>
        <w:t xml:space="preserve"> Salida para cruzar la frontera francesa y bordeando la Costa Azul y atravesando la región de la Provenza Francesa llegaremos a Niza, capital de la Costa Azul y uno de los centros turísticos más importantes de la zona. </w:t>
      </w:r>
      <w:r w:rsidRPr="009328CA">
        <w:rPr>
          <w:rFonts w:ascii="Avenir Next Demi Bold" w:hAnsi="Avenir Next Demi Bold" w:cs="Avenir Next Demi Bold"/>
          <w:b/>
          <w:bCs/>
          <w:color w:val="000000"/>
          <w:w w:val="90"/>
          <w:sz w:val="17"/>
          <w:szCs w:val="17"/>
          <w:lang w:val="es-ES_tradnl"/>
        </w:rPr>
        <w:t>Alojamiento.</w:t>
      </w:r>
      <w:r w:rsidRPr="009328CA">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16C700B8"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735C59"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5º (Martes) NIZA-PISA-ROMA (710 kms)</w:t>
      </w:r>
    </w:p>
    <w:p w14:paraId="43AAA370" w14:textId="77777777" w:rsidR="009328CA" w:rsidRPr="009328CA" w:rsidRDefault="009328CA" w:rsidP="009328C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w:t>
      </w:r>
      <w:r w:rsidRPr="009328CA">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9328CA">
        <w:rPr>
          <w:rFonts w:ascii="Avenir Next Demi Bold" w:hAnsi="Avenir Next Demi Bold" w:cs="Avenir Next Demi Bold"/>
          <w:b/>
          <w:bCs/>
          <w:color w:val="000000"/>
          <w:w w:val="90"/>
          <w:sz w:val="17"/>
          <w:szCs w:val="17"/>
          <w:lang w:val="es-ES_tradnl"/>
        </w:rPr>
        <w:t>Alojamiento.</w:t>
      </w:r>
    </w:p>
    <w:p w14:paraId="044CE91E"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97C6D1"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6º (Miércoles) ROMA</w:t>
      </w:r>
    </w:p>
    <w:p w14:paraId="7AB30C20"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 xml:space="preserve">Alojamiento y desayuno. </w:t>
      </w:r>
      <w:r w:rsidRPr="009328CA">
        <w:rPr>
          <w:rFonts w:ascii="Avenir Next" w:hAnsi="Avenir Next" w:cs="Avenir Next"/>
          <w:color w:val="000000"/>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1E51D6A"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A633AB"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 xml:space="preserve">Día 7º (Jueves) ROMA </w:t>
      </w:r>
    </w:p>
    <w:p w14:paraId="3C18D786"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Alojamiento y desayuno.</w:t>
      </w:r>
      <w:r w:rsidRPr="009328CA">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011168F"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9B2E7C"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8º (Viernes) ROMA-FLORENCIA (275 kms)</w:t>
      </w:r>
    </w:p>
    <w:p w14:paraId="3E533047"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w:t>
      </w:r>
      <w:r w:rsidRPr="009328CA">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Ángel o Dante Alighieri. Conoceremos sus importantes joyas arquitectónicas: la Catedral de Santa María dei Fiori, con su bello Campanile y el Baptisterio con las famosas puertas del Paraíso de Ghiberti, la Plaza de la Signoría, Ponte Vecchio…. </w:t>
      </w:r>
      <w:r w:rsidRPr="009328CA">
        <w:rPr>
          <w:rFonts w:ascii="Avenir Next Demi Bold" w:hAnsi="Avenir Next Demi Bold" w:cs="Avenir Next Demi Bold"/>
          <w:b/>
          <w:bCs/>
          <w:color w:val="000000"/>
          <w:w w:val="90"/>
          <w:sz w:val="17"/>
          <w:szCs w:val="17"/>
          <w:lang w:val="es-ES_tradnl"/>
        </w:rPr>
        <w:t xml:space="preserve">Alojamiento. </w:t>
      </w:r>
    </w:p>
    <w:p w14:paraId="186FD67B"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83F97D"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9º (Sábado) FLORENCIA-VENECIA (256 kms)</w:t>
      </w:r>
    </w:p>
    <w:p w14:paraId="0306EADC" w14:textId="77777777" w:rsidR="009328CA" w:rsidRPr="009328CA" w:rsidRDefault="009328CA" w:rsidP="009328C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w:t>
      </w:r>
      <w:r w:rsidRPr="009328CA">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9328CA">
        <w:rPr>
          <w:rFonts w:ascii="Avenir Next Demi Bold" w:hAnsi="Avenir Next Demi Bold" w:cs="Avenir Next Demi Bold"/>
          <w:b/>
          <w:bCs/>
          <w:color w:val="000000"/>
          <w:w w:val="90"/>
          <w:sz w:val="17"/>
          <w:szCs w:val="17"/>
          <w:lang w:val="es-ES_tradnl"/>
        </w:rPr>
        <w:t>Alojamiento.</w:t>
      </w:r>
    </w:p>
    <w:p w14:paraId="3B6CA11C"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6D88F0"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10º (Domingo) VENECIA-LUCERNA-ZURICH (590 kms)</w:t>
      </w:r>
    </w:p>
    <w:p w14:paraId="722B40E4" w14:textId="77777777" w:rsidR="009328CA" w:rsidRPr="009328CA" w:rsidRDefault="009328CA" w:rsidP="009328C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w:t>
      </w:r>
      <w:r w:rsidRPr="009328CA">
        <w:rPr>
          <w:rFonts w:ascii="Avenir Next" w:hAnsi="Avenir Next" w:cs="Avenir Next"/>
          <w:color w:val="000000"/>
          <w:w w:val="90"/>
          <w:sz w:val="17"/>
          <w:szCs w:val="17"/>
          <w:lang w:val="es-ES_tradnl"/>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9328CA">
        <w:rPr>
          <w:rFonts w:ascii="Avenir Next Demi Bold" w:hAnsi="Avenir Next Demi Bold" w:cs="Avenir Next Demi Bold"/>
          <w:b/>
          <w:bCs/>
          <w:color w:val="000000"/>
          <w:w w:val="90"/>
          <w:sz w:val="17"/>
          <w:szCs w:val="17"/>
          <w:lang w:val="es-ES_tradnl"/>
        </w:rPr>
        <w:t>Alojamiento.</w:t>
      </w:r>
    </w:p>
    <w:p w14:paraId="006565A4"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F8ECF7"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11º (Lunes) ZURICH-BASILEA-PARIS (595 kms)</w:t>
      </w:r>
    </w:p>
    <w:p w14:paraId="04A795E7"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9328CA">
        <w:rPr>
          <w:rFonts w:ascii="Avenir Next Demi Bold" w:hAnsi="Avenir Next Demi Bold" w:cs="Avenir Next Demi Bold"/>
          <w:b/>
          <w:bCs/>
          <w:color w:val="000000"/>
          <w:spacing w:val="-2"/>
          <w:w w:val="90"/>
          <w:sz w:val="17"/>
          <w:szCs w:val="17"/>
          <w:lang w:val="es-ES_tradnl"/>
        </w:rPr>
        <w:t>Desayuno.</w:t>
      </w:r>
      <w:r w:rsidRPr="009328CA">
        <w:rPr>
          <w:rFonts w:ascii="Avenir Next" w:hAnsi="Avenir Next" w:cs="Avenir Next"/>
          <w:color w:val="000000"/>
          <w:spacing w:val="-2"/>
          <w:w w:val="90"/>
          <w:sz w:val="17"/>
          <w:szCs w:val="17"/>
          <w:lang w:val="es-ES_tradnl"/>
        </w:rPr>
        <w:t xml:space="preserve"> Salida hacia la ciudad cultural de Basilea, situada a orilla del rio Rhin. Breve tiempo libre. Una vez cruzada la frontera con Francia seguiremos nuestro viaje hacia París. </w:t>
      </w:r>
      <w:r w:rsidRPr="009328CA">
        <w:rPr>
          <w:rFonts w:ascii="Avenir Next Demi Bold" w:hAnsi="Avenir Next Demi Bold" w:cs="Avenir Next Demi Bold"/>
          <w:b/>
          <w:bCs/>
          <w:color w:val="000000"/>
          <w:spacing w:val="-2"/>
          <w:w w:val="90"/>
          <w:sz w:val="17"/>
          <w:szCs w:val="17"/>
          <w:lang w:val="es-ES_tradnl"/>
        </w:rPr>
        <w:t>Alojamiento.</w:t>
      </w:r>
      <w:r w:rsidRPr="009328CA">
        <w:rPr>
          <w:rFonts w:ascii="Avenir Next" w:hAnsi="Avenir Next" w:cs="Avenir Next"/>
          <w:color w:val="000000"/>
          <w:spacing w:val="-2"/>
          <w:w w:val="90"/>
          <w:sz w:val="17"/>
          <w:szCs w:val="17"/>
          <w:lang w:val="es-ES_tradnl"/>
        </w:rPr>
        <w:t xml:space="preserve"> Esta primera noche se podrá realizar una visita opcional de París Iluminado para familiarizarse con la bella capital francesa. </w:t>
      </w:r>
    </w:p>
    <w:p w14:paraId="2C2E7C70"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688D09"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12º (Martes) PARIS</w:t>
      </w:r>
    </w:p>
    <w:p w14:paraId="5BF75C86"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Alojamiento y desayuno.</w:t>
      </w:r>
      <w:r w:rsidRPr="009328CA">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3BA55ABE"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971199"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13º (Miércoles) PARIS</w:t>
      </w:r>
    </w:p>
    <w:p w14:paraId="2B8B0DF9"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lastRenderedPageBreak/>
        <w:t>Alojamiento y desayuno.</w:t>
      </w:r>
      <w:r w:rsidRPr="009328CA">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10A3D8CF"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C13E62"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14º (Jueves) PARIS-BLOIS-VALLE DEL LOIRA-BURDEOS (574 kms)</w:t>
      </w:r>
    </w:p>
    <w:p w14:paraId="288336DB" w14:textId="77777777" w:rsidR="009328CA" w:rsidRPr="009328CA" w:rsidRDefault="009328CA" w:rsidP="009328C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w:t>
      </w:r>
      <w:r w:rsidRPr="009328CA">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9328CA">
        <w:rPr>
          <w:rFonts w:ascii="Avenir Next Demi Bold" w:hAnsi="Avenir Next Demi Bold" w:cs="Avenir Next Demi Bold"/>
          <w:b/>
          <w:bCs/>
          <w:color w:val="000000"/>
          <w:w w:val="90"/>
          <w:sz w:val="17"/>
          <w:szCs w:val="17"/>
          <w:lang w:val="es-ES_tradnl"/>
        </w:rPr>
        <w:t>Alojamiento.</w:t>
      </w:r>
    </w:p>
    <w:p w14:paraId="4CDC2FC6"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218BF5"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15º (Viernes) BURDEOS-MADRID (693 kms)</w:t>
      </w:r>
    </w:p>
    <w:p w14:paraId="4003055A" w14:textId="77777777" w:rsidR="009328CA" w:rsidRPr="009328CA" w:rsidRDefault="009328CA" w:rsidP="009328C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w:t>
      </w:r>
      <w:r w:rsidRPr="009328CA">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9328CA">
        <w:rPr>
          <w:rFonts w:ascii="Avenir Next Demi Bold" w:hAnsi="Avenir Next Demi Bold" w:cs="Avenir Next Demi Bold"/>
          <w:b/>
          <w:bCs/>
          <w:color w:val="000000"/>
          <w:w w:val="90"/>
          <w:sz w:val="17"/>
          <w:szCs w:val="17"/>
          <w:lang w:val="es-ES_tradnl"/>
        </w:rPr>
        <w:t xml:space="preserve">Alojamiento. </w:t>
      </w:r>
    </w:p>
    <w:p w14:paraId="4EF1353F"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948CC7"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16º (Sábado) MADRID</w:t>
      </w:r>
    </w:p>
    <w:p w14:paraId="5BE96E6E"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Alojamiento y desayuno.</w:t>
      </w:r>
      <w:r w:rsidRPr="009328CA">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53E5E62"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B7A912"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Día 17º (Domingo) MADRID-ZARAGOZA-BARCELONA (662 kms)</w:t>
      </w:r>
    </w:p>
    <w:p w14:paraId="74DDFEB6" w14:textId="77777777" w:rsidR="009328CA" w:rsidRPr="009328CA" w:rsidRDefault="009328CA" w:rsidP="009328C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w:t>
      </w:r>
      <w:r w:rsidRPr="009328CA">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Barcelona. Antes de llegar al hotel tendremos un breve recorrido panorámico de la ciudad. </w:t>
      </w:r>
      <w:r w:rsidRPr="009328CA">
        <w:rPr>
          <w:rFonts w:ascii="Avenir Next Demi Bold" w:hAnsi="Avenir Next Demi Bold" w:cs="Avenir Next Demi Bold"/>
          <w:b/>
          <w:bCs/>
          <w:color w:val="000000"/>
          <w:w w:val="90"/>
          <w:sz w:val="17"/>
          <w:szCs w:val="17"/>
          <w:lang w:val="es-ES_tradnl"/>
        </w:rPr>
        <w:t>Alojamiento.</w:t>
      </w:r>
    </w:p>
    <w:p w14:paraId="038190E5"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A04F93" w14:textId="77777777" w:rsidR="009328CA" w:rsidRPr="009328CA" w:rsidRDefault="009328CA" w:rsidP="009328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28CA">
        <w:rPr>
          <w:rFonts w:ascii="Avenir Next" w:hAnsi="Avenir Next" w:cs="Avenir Next"/>
          <w:b/>
          <w:bCs/>
          <w:color w:val="E50000"/>
          <w:w w:val="90"/>
          <w:sz w:val="17"/>
          <w:szCs w:val="17"/>
          <w:lang w:val="es-ES_tradnl"/>
        </w:rPr>
        <w:t>Dia 18º (Lunes) BARCELONA</w:t>
      </w:r>
    </w:p>
    <w:p w14:paraId="4D197E96" w14:textId="77777777" w:rsidR="009328CA" w:rsidRPr="009328CA" w:rsidRDefault="009328CA" w:rsidP="009328C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Desayuno. Fin de los servicios.</w:t>
      </w:r>
    </w:p>
    <w:p w14:paraId="661A2592" w14:textId="77777777" w:rsidR="00FC0455" w:rsidRDefault="00FC0455" w:rsidP="00CB7923">
      <w:pPr>
        <w:pStyle w:val="cabecerahotelespreciosHoteles-Incluye"/>
        <w:rPr>
          <w:color w:val="00812F"/>
        </w:rPr>
      </w:pPr>
    </w:p>
    <w:p w14:paraId="14202D28" w14:textId="77777777" w:rsidR="009328CA" w:rsidRPr="009328CA" w:rsidRDefault="006B663F" w:rsidP="009328CA">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9328CA" w:rsidRPr="009328CA">
        <w:rPr>
          <w:rFonts w:ascii="KG Empire of Dirt" w:hAnsi="KG Empire of Dirt" w:cs="KG Empire of Dirt"/>
          <w:color w:val="FF3FFF"/>
          <w:position w:val="3"/>
          <w:sz w:val="30"/>
          <w:szCs w:val="30"/>
        </w:rPr>
        <w:t xml:space="preserve"> </w:t>
      </w:r>
      <w:r w:rsidR="009328CA" w:rsidRPr="009328CA">
        <w:rPr>
          <w:rFonts w:ascii="KG Empire of Dirt" w:hAnsi="KG Empire of Dirt" w:cs="KG Empire of Dirt"/>
          <w:color w:val="EB609F"/>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328CA" w:rsidRPr="009328CA" w14:paraId="63AB91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1710636"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80825AD"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24</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B9A3271"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31</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58DF5A9" w14:textId="77777777" w:rsidR="009328CA" w:rsidRPr="009328CA" w:rsidRDefault="009328CA" w:rsidP="009328C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21641B7" w14:textId="77777777" w:rsidR="009328CA" w:rsidRPr="009328CA" w:rsidRDefault="009328CA" w:rsidP="009328C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AE3E3EC"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4793196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7F6E162"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5313DD2"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D1D9D99"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433B72B"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F06DC7E"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5458885"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082F47A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1416784"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52D2584"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0052ED0"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1E1D720"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006C03E"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E09C74A"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2BA411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8DC0578"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BCA8A7C"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42F923C"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009E3D0"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6755823"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EC30BAF"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30</w:t>
            </w:r>
          </w:p>
        </w:tc>
      </w:tr>
      <w:tr w:rsidR="009328CA" w:rsidRPr="009328CA" w14:paraId="5077A4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0467F79"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B952132"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32745A4"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4A7938B"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BD43C12"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811730D"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639741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8FCCF43"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5A8056C"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9E4D009"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A0DADE8"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28CA">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9D55F71"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9BB5ACD"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335880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CC2C722"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75E2F68"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34D6A46"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BF2A978"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75C103F"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1E82ECF"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29</w:t>
            </w:r>
          </w:p>
        </w:tc>
      </w:tr>
      <w:tr w:rsidR="009328CA" w:rsidRPr="009328CA" w14:paraId="797B15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549B59C"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7C90793"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6346D70"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4575621"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58FEDCF"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DA2CC0E"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62D509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1E9E0E9"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465FCED"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7A4BF01"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6406EF4"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0ED833F"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2D0E459"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063B155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1E29417"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C57EB55"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3EBDF77"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AE8ABED"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B1878D1"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4DFBBF9"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29</w:t>
            </w:r>
          </w:p>
        </w:tc>
      </w:tr>
      <w:tr w:rsidR="009328CA" w:rsidRPr="009328CA" w14:paraId="6158E7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3ADF123"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3089957" w14:textId="77777777" w:rsidR="009328CA" w:rsidRPr="009328CA" w:rsidRDefault="009328CA" w:rsidP="009328C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BEF7F56" w14:textId="77777777" w:rsidR="009328CA" w:rsidRPr="009328CA" w:rsidRDefault="009328CA" w:rsidP="009328C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DF4F331" w14:textId="77777777" w:rsidR="009328CA" w:rsidRPr="009328CA" w:rsidRDefault="009328CA" w:rsidP="009328C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9225654" w14:textId="77777777" w:rsidR="009328CA" w:rsidRPr="009328CA" w:rsidRDefault="009328CA" w:rsidP="009328C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556787C"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2264CB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ABE39F0"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EC17996"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F6261AF"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C4A4985"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8F35015"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953E428"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0FF1C79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FCD354B"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E8233BF"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407F462"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037572C"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61831B1"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9370CC6" w14:textId="77777777" w:rsidR="009328CA" w:rsidRPr="009328CA" w:rsidRDefault="009328CA" w:rsidP="009328CA">
            <w:pPr>
              <w:autoSpaceDE w:val="0"/>
              <w:autoSpaceDN w:val="0"/>
              <w:adjustRightInd w:val="0"/>
              <w:rPr>
                <w:rFonts w:ascii="Avenir Next" w:hAnsi="Avenir Next"/>
                <w:lang w:val="es-ES_tradnl"/>
              </w:rPr>
            </w:pPr>
          </w:p>
        </w:tc>
      </w:tr>
      <w:tr w:rsidR="009328CA" w:rsidRPr="009328CA" w14:paraId="45219E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983E15F" w14:textId="77777777" w:rsidR="009328CA" w:rsidRPr="009328CA" w:rsidRDefault="009328CA" w:rsidP="009328C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28C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369E5B5"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09E35AE" w14:textId="77777777" w:rsidR="009328CA" w:rsidRPr="009328CA" w:rsidRDefault="009328CA" w:rsidP="009328C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28CA">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07E47C1"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7936E30"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DF6EE52" w14:textId="77777777" w:rsidR="009328CA" w:rsidRPr="009328CA" w:rsidRDefault="009328CA" w:rsidP="009328C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28CA">
              <w:rPr>
                <w:rFonts w:ascii="Avenir Next" w:hAnsi="Avenir Next" w:cs="Avenir Next"/>
                <w:color w:val="000000"/>
                <w:sz w:val="17"/>
                <w:szCs w:val="17"/>
                <w:lang w:val="es-ES_tradnl"/>
              </w:rPr>
              <w:t>29</w:t>
            </w:r>
          </w:p>
        </w:tc>
      </w:tr>
    </w:tbl>
    <w:p w14:paraId="35D18E78"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435364D7" w14:textId="77777777" w:rsidR="006B663F"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55AF8484" w14:textId="4AE11E75" w:rsidR="008C2DC0" w:rsidRPr="002D7B3C" w:rsidRDefault="008C2DC0" w:rsidP="00CB7923">
      <w:pPr>
        <w:pStyle w:val="cabecerahotelespreciosHoteles-Incluye"/>
        <w:rPr>
          <w:color w:val="EB609F"/>
        </w:rPr>
      </w:pPr>
      <w:r w:rsidRPr="002D7B3C">
        <w:rPr>
          <w:color w:val="EB609F"/>
        </w:rPr>
        <w:t>Incluye</w:t>
      </w:r>
    </w:p>
    <w:p w14:paraId="497BABF8"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Traslado: Llegada Barcelona.</w:t>
      </w:r>
    </w:p>
    <w:p w14:paraId="28813824"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Autocar de lujo con WI-FI, gratuito.</w:t>
      </w:r>
    </w:p>
    <w:p w14:paraId="005377E7"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Guía acompañante.</w:t>
      </w:r>
    </w:p>
    <w:p w14:paraId="1D2B7C96"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Visita en Barcelona en autobús con audio-guía.</w:t>
      </w:r>
    </w:p>
    <w:p w14:paraId="28574BA7"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Visita con guía local en Roma, Florencia, Venecia, Paris y Madrid.</w:t>
      </w:r>
    </w:p>
    <w:p w14:paraId="37FE20A2"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Desayuno buffet diario.</w:t>
      </w:r>
    </w:p>
    <w:p w14:paraId="2B36ADF6"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Seguro turístico.</w:t>
      </w:r>
    </w:p>
    <w:p w14:paraId="6BBC784D"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Neceser de viaje con amenities.</w:t>
      </w:r>
    </w:p>
    <w:p w14:paraId="38601C2E" w14:textId="77777777" w:rsidR="009328CA" w:rsidRPr="009328CA" w:rsidRDefault="009328CA" w:rsidP="009328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w:t>
      </w:r>
      <w:r w:rsidRPr="009328CA">
        <w:rPr>
          <w:rFonts w:ascii="Avenir Next" w:hAnsi="Avenir Next" w:cs="Avenir Next"/>
          <w:color w:val="000000"/>
          <w:w w:val="90"/>
          <w:sz w:val="17"/>
          <w:szCs w:val="17"/>
          <w:lang w:val="es-ES_tradnl"/>
        </w:rPr>
        <w:tab/>
        <w:t>Tasas Municipales en Barcelona, Francia e Italia.</w:t>
      </w:r>
    </w:p>
    <w:p w14:paraId="5A25F470" w14:textId="77777777" w:rsidR="002D7B3C" w:rsidRPr="002D7B3C" w:rsidRDefault="002D7B3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7D1F63D2"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9328CA" w:rsidRPr="009328CA" w14:paraId="268C8F15"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456826" w14:textId="77777777" w:rsidR="009328CA" w:rsidRPr="009328CA" w:rsidRDefault="009328CA" w:rsidP="009328C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9B95331" w14:textId="77777777" w:rsidR="009328CA" w:rsidRPr="009328CA" w:rsidRDefault="009328CA" w:rsidP="009328C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5B97364"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Cat.</w:t>
            </w:r>
          </w:p>
        </w:tc>
      </w:tr>
      <w:tr w:rsidR="009328CA" w:rsidRPr="009328CA" w14:paraId="1121A24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7959E49A"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 xml:space="preserve">Barcelona </w:t>
            </w:r>
          </w:p>
        </w:tc>
        <w:tc>
          <w:tcPr>
            <w:tcW w:w="24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08A3EF32"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Fira Congress</w:t>
            </w:r>
          </w:p>
        </w:tc>
        <w:tc>
          <w:tcPr>
            <w:tcW w:w="28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141BFF66"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0E36656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525C514B"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3AA7849C"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Novotel Barcelona Sant Joan Despí</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479730C2"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06800F7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57DC3173"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Niza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3561E23E"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B&amp;B Nice Aeroport</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073139B8"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T</w:t>
            </w:r>
          </w:p>
        </w:tc>
      </w:tr>
      <w:tr w:rsidR="009328CA" w:rsidRPr="009328CA" w14:paraId="273688A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9DE87AB"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6907AED8"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Ibis Nice Promenade des Anglais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66CB7AE5"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T</w:t>
            </w:r>
          </w:p>
        </w:tc>
      </w:tr>
      <w:tr w:rsidR="009328CA" w:rsidRPr="009328CA" w14:paraId="7881006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7224F988"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Roma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0F85BD36"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18B87C30"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2F1BB30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07FA17EA"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2074160B"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Papillo Hotel Roma</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207E7A04"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47F447E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54AF3F79"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Florencia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6222E670"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B&amp;B Novoli</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6FEF3C96"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T</w:t>
            </w:r>
          </w:p>
        </w:tc>
      </w:tr>
      <w:tr w:rsidR="009328CA" w:rsidRPr="009328CA" w14:paraId="73CD759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0176EA59"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4A08F6C1"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Mirage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54EF1A36"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33322B84"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2C24F1E1"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Venecia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20601E48"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Russot (Mestre)</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227665F5"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549F4414"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26BC33AE"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1D17740D"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27CBE865"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382BCD6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68" w:type="dxa"/>
              <w:right w:w="0" w:type="dxa"/>
            </w:tcMar>
          </w:tcPr>
          <w:p w14:paraId="7D03A7DA"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Zurich</w:t>
            </w:r>
          </w:p>
        </w:tc>
        <w:tc>
          <w:tcPr>
            <w:tcW w:w="2494" w:type="dxa"/>
            <w:tcBorders>
              <w:top w:val="single" w:sz="6" w:space="0" w:color="3F3F3F"/>
              <w:left w:val="single" w:sz="6" w:space="0" w:color="000000"/>
              <w:bottom w:val="single" w:sz="6" w:space="0" w:color="3F3F3F"/>
              <w:right w:val="single" w:sz="6" w:space="0" w:color="000000"/>
            </w:tcBorders>
            <w:tcMar>
              <w:top w:w="113" w:type="dxa"/>
              <w:left w:w="0" w:type="dxa"/>
              <w:bottom w:w="68" w:type="dxa"/>
              <w:right w:w="0" w:type="dxa"/>
            </w:tcMar>
          </w:tcPr>
          <w:p w14:paraId="104B4850"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 xml:space="preserve">Intercity Zurich Airport </w:t>
            </w:r>
          </w:p>
        </w:tc>
        <w:tc>
          <w:tcPr>
            <w:tcW w:w="284" w:type="dxa"/>
            <w:tcBorders>
              <w:top w:val="single" w:sz="6" w:space="0" w:color="3F3F3F"/>
              <w:left w:val="single" w:sz="6" w:space="0" w:color="000000"/>
              <w:bottom w:val="single" w:sz="6" w:space="0" w:color="3F3F3F"/>
              <w:right w:val="single" w:sz="6" w:space="0" w:color="000000"/>
            </w:tcBorders>
            <w:tcMar>
              <w:top w:w="113" w:type="dxa"/>
              <w:left w:w="0" w:type="dxa"/>
              <w:bottom w:w="68" w:type="dxa"/>
              <w:right w:w="0" w:type="dxa"/>
            </w:tcMar>
          </w:tcPr>
          <w:p w14:paraId="3321F11E"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09887E2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03731F5E"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728708CD"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Novotel Zurich Airport Messe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41698E65"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25E3D35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545C6041"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Paris</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76E57F64"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5D55211A"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T</w:t>
            </w:r>
          </w:p>
        </w:tc>
      </w:tr>
      <w:tr w:rsidR="009328CA" w:rsidRPr="009328CA" w14:paraId="2F2582F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3030665C"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Burdeos</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4BD3AD84"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12B46F7B"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T</w:t>
            </w:r>
          </w:p>
        </w:tc>
      </w:tr>
      <w:tr w:rsidR="009328CA" w:rsidRPr="009328CA" w14:paraId="0547401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4D1D5FC5"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7AEFEAF2"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611532B5"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T</w:t>
            </w:r>
          </w:p>
        </w:tc>
      </w:tr>
      <w:tr w:rsidR="009328CA" w:rsidRPr="009328CA" w14:paraId="647A360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19719EC0"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36E3E5AC"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328CA">
              <w:rPr>
                <w:rFonts w:ascii="Avenir Next" w:hAnsi="Avenir Next" w:cs="Avenir Next"/>
                <w:color w:val="000000"/>
                <w:w w:val="80"/>
                <w:sz w:val="17"/>
                <w:szCs w:val="17"/>
                <w:lang w:val="en-US"/>
              </w:rPr>
              <w:t>B&amp;B Bordeaux Bassins á Flot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5FEEBA9E"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T</w:t>
            </w:r>
          </w:p>
        </w:tc>
      </w:tr>
      <w:tr w:rsidR="009328CA" w:rsidRPr="009328CA" w14:paraId="378D823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3F76D92C"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4D763CC8"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4C06AFA7"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58ADCE2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4AC87A8D"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Barcelona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08124A85"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Gran Hotel Verdi (Sabadell)</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40C174E2"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r w:rsidR="009328CA" w:rsidRPr="009328CA" w14:paraId="44C8098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1ECA9605" w14:textId="77777777" w:rsidR="009328CA" w:rsidRPr="009328CA" w:rsidRDefault="009328CA" w:rsidP="009328CA">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5CEA0E37" w14:textId="77777777" w:rsidR="009328CA" w:rsidRPr="009328CA" w:rsidRDefault="009328CA" w:rsidP="009328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Hesperia Sant Just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1A302A00" w14:textId="77777777" w:rsidR="009328CA" w:rsidRPr="009328CA" w:rsidRDefault="009328CA" w:rsidP="009328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28CA">
              <w:rPr>
                <w:rFonts w:ascii="Avenir Next" w:hAnsi="Avenir Next" w:cs="Avenir Next"/>
                <w:color w:val="000000"/>
                <w:w w:val="80"/>
                <w:sz w:val="17"/>
                <w:szCs w:val="17"/>
                <w:lang w:val="es-ES_tradnl"/>
              </w:rPr>
              <w:t>P</w:t>
            </w:r>
          </w:p>
        </w:tc>
      </w:tr>
    </w:tbl>
    <w:p w14:paraId="49237855" w14:textId="77777777" w:rsidR="002D7B3C" w:rsidRDefault="002D7B3C" w:rsidP="00CB7923">
      <w:pPr>
        <w:pStyle w:val="cabecerahotelespreciosHoteles-Incluye"/>
        <w:tabs>
          <w:tab w:val="clear" w:pos="1389"/>
          <w:tab w:val="left" w:pos="6140"/>
        </w:tabs>
        <w:rPr>
          <w:color w:val="EB609F"/>
          <w:spacing w:val="-6"/>
          <w:position w:val="-2"/>
        </w:rPr>
      </w:pPr>
    </w:p>
    <w:p w14:paraId="70CC365C" w14:textId="77777777" w:rsidR="009328CA" w:rsidRDefault="009328CA" w:rsidP="00CB7923">
      <w:pPr>
        <w:pStyle w:val="cabecerahotelespreciosHoteles-Incluye"/>
        <w:tabs>
          <w:tab w:val="clear" w:pos="1389"/>
          <w:tab w:val="left" w:pos="6140"/>
        </w:tabs>
        <w:rPr>
          <w:color w:val="EB609F"/>
          <w:spacing w:val="-6"/>
          <w:position w:val="-2"/>
        </w:rPr>
      </w:pPr>
    </w:p>
    <w:p w14:paraId="654E4D53" w14:textId="77777777" w:rsidR="009328CA" w:rsidRDefault="009328CA" w:rsidP="00CB7923">
      <w:pPr>
        <w:pStyle w:val="cabecerahotelespreciosHoteles-Incluye"/>
        <w:tabs>
          <w:tab w:val="clear" w:pos="1389"/>
          <w:tab w:val="left" w:pos="6140"/>
        </w:tabs>
        <w:rPr>
          <w:color w:val="EB609F"/>
          <w:spacing w:val="-6"/>
          <w:position w:val="-2"/>
        </w:rPr>
      </w:pPr>
    </w:p>
    <w:p w14:paraId="07F94432" w14:textId="77777777" w:rsidR="009328CA" w:rsidRDefault="009328CA" w:rsidP="00CB7923">
      <w:pPr>
        <w:pStyle w:val="cabecerahotelespreciosHoteles-Incluye"/>
        <w:tabs>
          <w:tab w:val="clear" w:pos="1389"/>
          <w:tab w:val="left" w:pos="6140"/>
        </w:tabs>
        <w:rPr>
          <w:color w:val="EB609F"/>
          <w:spacing w:val="-6"/>
          <w:position w:val="-2"/>
        </w:rPr>
      </w:pPr>
    </w:p>
    <w:p w14:paraId="00B9D9E1" w14:textId="77777777" w:rsidR="009328CA" w:rsidRPr="002D7B3C" w:rsidRDefault="009328CA"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57"/>
        <w:gridCol w:w="372"/>
        <w:gridCol w:w="558"/>
        <w:gridCol w:w="372"/>
        <w:gridCol w:w="558"/>
        <w:gridCol w:w="372"/>
        <w:gridCol w:w="558"/>
        <w:gridCol w:w="372"/>
        <w:gridCol w:w="557"/>
        <w:gridCol w:w="372"/>
      </w:tblGrid>
      <w:tr w:rsidR="009328CA" w:rsidRPr="009328CA" w14:paraId="4FB4174C"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74E84A8D" w14:textId="77777777" w:rsidR="009328CA" w:rsidRPr="009328CA" w:rsidRDefault="009328CA" w:rsidP="009328CA">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9328CA">
              <w:rPr>
                <w:rFonts w:ascii="KG Empire of Dirt" w:hAnsi="KG Empire of Dirt" w:cs="KG Empire of Dirt"/>
                <w:color w:val="EB609F"/>
                <w:position w:val="3"/>
                <w:sz w:val="30"/>
                <w:szCs w:val="30"/>
                <w:lang w:val="es-ES_tradnl"/>
              </w:rPr>
              <w:t>Precios por persona U$A</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E80FDCF"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 xml:space="preserve">Barcelona - Barcelona </w:t>
            </w:r>
          </w:p>
          <w:p w14:paraId="0595B383"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18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B145CBD"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 xml:space="preserve">Barcelona - Madrid </w:t>
            </w:r>
          </w:p>
          <w:p w14:paraId="3736A8AF"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17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6F21C3D"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Barcelona - París</w:t>
            </w:r>
          </w:p>
          <w:p w14:paraId="513221C2"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14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B45E1E7"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Barcelona - Venecia</w:t>
            </w:r>
          </w:p>
          <w:p w14:paraId="12F806E7"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10 días</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02D974C"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 xml:space="preserve">Barcelona - Roma </w:t>
            </w:r>
          </w:p>
          <w:p w14:paraId="00120E1D" w14:textId="77777777" w:rsidR="009328CA" w:rsidRPr="009328CA" w:rsidRDefault="009328CA" w:rsidP="009328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28CA">
              <w:rPr>
                <w:rFonts w:ascii="Avenir Next Demi Bold" w:hAnsi="Avenir Next Demi Bold" w:cs="Avenir Next Demi Bold"/>
                <w:b/>
                <w:bCs/>
                <w:color w:val="000000"/>
                <w:w w:val="80"/>
                <w:sz w:val="17"/>
                <w:szCs w:val="17"/>
                <w:lang w:val="es-ES_tradnl"/>
              </w:rPr>
              <w:t>8 días</w:t>
            </w:r>
          </w:p>
        </w:tc>
      </w:tr>
      <w:tr w:rsidR="009328CA" w:rsidRPr="009328CA" w14:paraId="1340577B"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AEE9142" w14:textId="77777777" w:rsidR="009328CA" w:rsidRPr="009328CA" w:rsidRDefault="009328CA" w:rsidP="009328CA">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D475F80"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627991F"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82A427B"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8454B37"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5635159"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E34B166"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6868FBD"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3451EE7" w14:textId="77777777" w:rsidR="009328CA" w:rsidRPr="009328CA" w:rsidRDefault="009328CA" w:rsidP="009328CA">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DBF4434"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DA87940" w14:textId="77777777" w:rsidR="009328CA" w:rsidRPr="009328CA" w:rsidRDefault="009328CA" w:rsidP="009328CA">
            <w:pPr>
              <w:autoSpaceDE w:val="0"/>
              <w:autoSpaceDN w:val="0"/>
              <w:adjustRightInd w:val="0"/>
              <w:rPr>
                <w:rFonts w:ascii="KG Empire of Dirt" w:hAnsi="KG Empire of Dirt"/>
                <w:lang w:val="es-ES_tradnl"/>
              </w:rPr>
            </w:pPr>
          </w:p>
        </w:tc>
      </w:tr>
      <w:tr w:rsidR="009328CA" w:rsidRPr="009328CA" w14:paraId="5CAF344A" w14:textId="77777777">
        <w:trPr>
          <w:trHeight w:val="236"/>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68CB3F" w14:textId="77777777" w:rsidR="009328CA" w:rsidRPr="009328CA" w:rsidRDefault="009328CA" w:rsidP="009328C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328CA">
              <w:rPr>
                <w:rFonts w:ascii="Avenir Next Demi Bold" w:hAnsi="Avenir Next Demi Bold" w:cs="Avenir Next Demi Bold"/>
                <w:b/>
                <w:bCs/>
                <w:color w:val="000000"/>
                <w:w w:val="90"/>
                <w:sz w:val="17"/>
                <w:szCs w:val="17"/>
                <w:lang w:val="es-ES_tradnl"/>
              </w:rPr>
              <w:t>En habitación doble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4A0741" w14:textId="79E831FC"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8"/>
                <w:szCs w:val="18"/>
                <w:lang w:val="es-ES_tradnl"/>
              </w:rPr>
              <w:t>2.</w:t>
            </w:r>
            <w:r w:rsidR="00256304">
              <w:rPr>
                <w:rFonts w:ascii="Avenir Next Demi Bold" w:hAnsi="Avenir Next Demi Bold" w:cs="Avenir Next Demi Bold"/>
                <w:b/>
                <w:bCs/>
                <w:color w:val="000000"/>
                <w:w w:val="90"/>
                <w:sz w:val="18"/>
                <w:szCs w:val="18"/>
                <w:lang w:val="es-ES_tradnl"/>
              </w:rPr>
              <w:t>2</w:t>
            </w:r>
            <w:r w:rsidRPr="009328CA">
              <w:rPr>
                <w:rFonts w:ascii="Avenir Next Demi Bold" w:hAnsi="Avenir Next Demi Bold" w:cs="Avenir Next Demi Bold"/>
                <w:b/>
                <w:bCs/>
                <w:color w:val="00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051A83"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D6DB86" w14:textId="3DB4FD82"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8"/>
                <w:szCs w:val="18"/>
                <w:lang w:val="es-ES_tradnl"/>
              </w:rPr>
              <w:t>2.</w:t>
            </w:r>
            <w:r w:rsidR="00256304">
              <w:rPr>
                <w:rFonts w:ascii="Avenir Next Demi Bold" w:hAnsi="Avenir Next Demi Bold" w:cs="Avenir Next Demi Bold"/>
                <w:b/>
                <w:bCs/>
                <w:color w:val="000000"/>
                <w:w w:val="90"/>
                <w:sz w:val="18"/>
                <w:szCs w:val="18"/>
                <w:lang w:val="es-ES_tradnl"/>
              </w:rPr>
              <w:t>1</w:t>
            </w:r>
            <w:r w:rsidRPr="009328CA">
              <w:rPr>
                <w:rFonts w:ascii="Avenir Next Demi Bold" w:hAnsi="Avenir Next Demi Bold" w:cs="Avenir Next Demi Bold"/>
                <w:b/>
                <w:bCs/>
                <w:color w:val="00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B0658C"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34525E" w14:textId="17932294"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8"/>
                <w:szCs w:val="18"/>
                <w:lang w:val="es-ES_tradnl"/>
              </w:rPr>
              <w:t>1.</w:t>
            </w:r>
            <w:r w:rsidR="00256304">
              <w:rPr>
                <w:rFonts w:ascii="Avenir Next Demi Bold" w:hAnsi="Avenir Next Demi Bold" w:cs="Avenir Next Demi Bold"/>
                <w:b/>
                <w:bCs/>
                <w:color w:val="000000"/>
                <w:w w:val="90"/>
                <w:sz w:val="18"/>
                <w:szCs w:val="18"/>
                <w:lang w:val="es-ES_tradnl"/>
              </w:rPr>
              <w:t>9</w:t>
            </w:r>
            <w:r w:rsidRPr="009328CA">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48EE49"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EA5664" w14:textId="69B14631"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8"/>
                <w:szCs w:val="18"/>
                <w:lang w:val="es-ES_tradnl"/>
              </w:rPr>
              <w:t>1.</w:t>
            </w:r>
            <w:r w:rsidR="00256304">
              <w:rPr>
                <w:rFonts w:ascii="Avenir Next Demi Bold" w:hAnsi="Avenir Next Demi Bold" w:cs="Avenir Next Demi Bold"/>
                <w:b/>
                <w:bCs/>
                <w:color w:val="000000"/>
                <w:w w:val="90"/>
                <w:sz w:val="18"/>
                <w:szCs w:val="18"/>
                <w:lang w:val="es-ES_tradnl"/>
              </w:rPr>
              <w:t>3</w:t>
            </w:r>
            <w:r w:rsidRPr="009328CA">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00F513"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C69CF8" w14:textId="37785CF0"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8"/>
                <w:szCs w:val="18"/>
                <w:lang w:val="es-ES_tradnl"/>
              </w:rPr>
              <w:t>1.</w:t>
            </w:r>
            <w:r w:rsidR="00256304">
              <w:rPr>
                <w:rFonts w:ascii="Avenir Next Demi Bold" w:hAnsi="Avenir Next Demi Bold" w:cs="Avenir Next Demi Bold"/>
                <w:b/>
                <w:bCs/>
                <w:color w:val="000000"/>
                <w:w w:val="90"/>
                <w:sz w:val="18"/>
                <w:szCs w:val="18"/>
                <w:lang w:val="es-ES_tradnl"/>
              </w:rPr>
              <w:t>1</w:t>
            </w:r>
            <w:r w:rsidRPr="009328CA">
              <w:rPr>
                <w:rFonts w:ascii="Avenir Next Demi Bold" w:hAnsi="Avenir Next Demi Bold" w:cs="Avenir Next Demi Bold"/>
                <w:b/>
                <w:bCs/>
                <w:color w:val="000000"/>
                <w:w w:val="90"/>
                <w:sz w:val="18"/>
                <w:szCs w:val="18"/>
                <w:lang w:val="es-ES_tradnl"/>
              </w:rPr>
              <w:t>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807902"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28CA">
              <w:rPr>
                <w:rFonts w:ascii="Avenir Next Demi Bold" w:hAnsi="Avenir Next Demi Bold" w:cs="Avenir Next Demi Bold"/>
                <w:b/>
                <w:bCs/>
                <w:color w:val="000000"/>
                <w:w w:val="90"/>
                <w:sz w:val="16"/>
                <w:szCs w:val="16"/>
                <w:lang w:val="es-ES_tradnl"/>
              </w:rPr>
              <w:t xml:space="preserve"> $</w:t>
            </w:r>
          </w:p>
        </w:tc>
      </w:tr>
      <w:tr w:rsidR="009328CA" w:rsidRPr="009328CA" w14:paraId="3CB1EF8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75F0BF" w14:textId="77777777" w:rsidR="009328CA" w:rsidRPr="009328CA" w:rsidRDefault="009328CA" w:rsidP="009328C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328CA">
              <w:rPr>
                <w:rFonts w:ascii="Avenir Next Demi Bold" w:hAnsi="Avenir Next Demi Bold" w:cs="Avenir Next Demi Bold"/>
                <w:b/>
                <w:bCs/>
                <w:color w:val="E50000"/>
                <w:w w:val="90"/>
                <w:sz w:val="17"/>
                <w:szCs w:val="17"/>
                <w:lang w:val="es-ES_tradnl"/>
              </w:rPr>
              <w:t>En hab. doble Junio 23 a Agosto 18</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A19E82" w14:textId="36477BAC"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328CA">
              <w:rPr>
                <w:rFonts w:ascii="Avenir Next Demi Bold" w:hAnsi="Avenir Next Demi Bold" w:cs="Avenir Next Demi Bold"/>
                <w:b/>
                <w:bCs/>
                <w:color w:val="E50000"/>
                <w:w w:val="90"/>
                <w:sz w:val="18"/>
                <w:szCs w:val="18"/>
                <w:lang w:val="es-ES_tradnl"/>
              </w:rPr>
              <w:t>2.</w:t>
            </w:r>
            <w:r w:rsidR="00256304">
              <w:rPr>
                <w:rFonts w:ascii="Avenir Next Demi Bold" w:hAnsi="Avenir Next Demi Bold" w:cs="Avenir Next Demi Bold"/>
                <w:b/>
                <w:bCs/>
                <w:color w:val="E50000"/>
                <w:w w:val="90"/>
                <w:sz w:val="18"/>
                <w:szCs w:val="18"/>
                <w:lang w:val="es-ES_tradnl"/>
              </w:rPr>
              <w:t>1</w:t>
            </w:r>
            <w:r w:rsidRPr="009328CA">
              <w:rPr>
                <w:rFonts w:ascii="Avenir Next Demi Bold" w:hAnsi="Avenir Next Demi Bold" w:cs="Avenir Next Demi Bold"/>
                <w:b/>
                <w:bCs/>
                <w:color w:val="E5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4ADA3D"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28CA">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A31720" w14:textId="3D5A7789" w:rsidR="009328CA" w:rsidRPr="009328CA" w:rsidRDefault="00256304"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9328CA" w:rsidRPr="009328CA">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9328CA" w:rsidRPr="009328CA">
              <w:rPr>
                <w:rFonts w:ascii="Avenir Next Demi Bold" w:hAnsi="Avenir Next Demi Bold" w:cs="Avenir Next Demi Bold"/>
                <w:b/>
                <w:bCs/>
                <w:color w:val="E5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BAEC9C"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28CA">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13E92D" w14:textId="23A81821"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328CA">
              <w:rPr>
                <w:rFonts w:ascii="Avenir Next Demi Bold" w:hAnsi="Avenir Next Demi Bold" w:cs="Avenir Next Demi Bold"/>
                <w:b/>
                <w:bCs/>
                <w:color w:val="E50000"/>
                <w:w w:val="90"/>
                <w:sz w:val="18"/>
                <w:szCs w:val="18"/>
                <w:lang w:val="es-ES_tradnl"/>
              </w:rPr>
              <w:t>1.</w:t>
            </w:r>
            <w:r w:rsidR="00256304">
              <w:rPr>
                <w:rFonts w:ascii="Avenir Next Demi Bold" w:hAnsi="Avenir Next Demi Bold" w:cs="Avenir Next Demi Bold"/>
                <w:b/>
                <w:bCs/>
                <w:color w:val="E50000"/>
                <w:w w:val="90"/>
                <w:sz w:val="18"/>
                <w:szCs w:val="18"/>
                <w:lang w:val="es-ES_tradnl"/>
              </w:rPr>
              <w:t>8</w:t>
            </w:r>
            <w:r w:rsidRPr="009328CA">
              <w:rPr>
                <w:rFonts w:ascii="Avenir Next Demi Bold" w:hAnsi="Avenir Next Demi Bold" w:cs="Avenir Next Demi Bold"/>
                <w:b/>
                <w:bCs/>
                <w:color w:val="E5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E52848"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28CA">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473031" w14:textId="0DBAE1E6"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328CA">
              <w:rPr>
                <w:rFonts w:ascii="Avenir Next Demi Bold" w:hAnsi="Avenir Next Demi Bold" w:cs="Avenir Next Demi Bold"/>
                <w:b/>
                <w:bCs/>
                <w:color w:val="E50000"/>
                <w:w w:val="90"/>
                <w:sz w:val="18"/>
                <w:szCs w:val="18"/>
                <w:lang w:val="es-ES_tradnl"/>
              </w:rPr>
              <w:t>1.</w:t>
            </w:r>
            <w:r w:rsidR="00256304">
              <w:rPr>
                <w:rFonts w:ascii="Avenir Next Demi Bold" w:hAnsi="Avenir Next Demi Bold" w:cs="Avenir Next Demi Bold"/>
                <w:b/>
                <w:bCs/>
                <w:color w:val="E50000"/>
                <w:w w:val="90"/>
                <w:sz w:val="18"/>
                <w:szCs w:val="18"/>
                <w:lang w:val="es-ES_tradnl"/>
              </w:rPr>
              <w:t>2</w:t>
            </w:r>
            <w:r w:rsidRPr="009328CA">
              <w:rPr>
                <w:rFonts w:ascii="Avenir Next Demi Bold" w:hAnsi="Avenir Next Demi Bold" w:cs="Avenir Next Demi Bold"/>
                <w:b/>
                <w:bCs/>
                <w:color w:val="E50000"/>
                <w:w w:val="90"/>
                <w:sz w:val="18"/>
                <w:szCs w:val="18"/>
                <w:lang w:val="es-ES_tradnl"/>
              </w:rPr>
              <w:t>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10A011"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28CA">
              <w:rPr>
                <w:rFonts w:ascii="Avenir Next Demi Bold" w:hAnsi="Avenir Next Demi Bold" w:cs="Avenir Next Demi Bold"/>
                <w:b/>
                <w:bCs/>
                <w:color w:val="E5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D984F7" w14:textId="2E52CAC9" w:rsidR="009328CA" w:rsidRPr="009328CA" w:rsidRDefault="00256304"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9328CA" w:rsidRPr="009328CA">
              <w:rPr>
                <w:rFonts w:ascii="Avenir Next Demi Bold" w:hAnsi="Avenir Next Demi Bold" w:cs="Avenir Next Demi Bold"/>
                <w:b/>
                <w:bCs/>
                <w:color w:val="E5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CEDAF0"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28CA">
              <w:rPr>
                <w:rFonts w:ascii="Avenir Next Demi Bold" w:hAnsi="Avenir Next Demi Bold" w:cs="Avenir Next Demi Bold"/>
                <w:b/>
                <w:bCs/>
                <w:color w:val="E50000"/>
                <w:w w:val="90"/>
                <w:sz w:val="16"/>
                <w:szCs w:val="16"/>
                <w:lang w:val="es-ES_tradnl"/>
              </w:rPr>
              <w:t xml:space="preserve"> $</w:t>
            </w:r>
          </w:p>
        </w:tc>
      </w:tr>
      <w:tr w:rsidR="009328CA" w:rsidRPr="009328CA" w14:paraId="66EB449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3F96D8" w14:textId="77777777" w:rsidR="009328CA" w:rsidRPr="009328CA" w:rsidRDefault="009328CA" w:rsidP="009328C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328CA">
              <w:rPr>
                <w:rFonts w:ascii="Avenir Next Demi Bold" w:hAnsi="Avenir Next Demi Bold" w:cs="Avenir Next Demi Bold"/>
                <w:b/>
                <w:bCs/>
                <w:color w:val="00FFFF"/>
                <w:spacing w:val="-2"/>
                <w:w w:val="90"/>
                <w:sz w:val="17"/>
                <w:szCs w:val="17"/>
                <w:lang w:val="es-ES_tradnl"/>
              </w:rPr>
              <w:t>En hab. doble Octubre 27 a Marzo 8</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8A8CCC" w14:textId="0C6BE898"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8"/>
                <w:szCs w:val="18"/>
                <w:lang w:val="es-ES_tradnl"/>
              </w:rPr>
              <w:t>1.</w:t>
            </w:r>
            <w:r w:rsidR="00256304">
              <w:rPr>
                <w:rFonts w:ascii="Avenir Next Demi Bold" w:hAnsi="Avenir Next Demi Bold" w:cs="Avenir Next Demi Bold"/>
                <w:b/>
                <w:bCs/>
                <w:color w:val="00FFFF"/>
                <w:w w:val="90"/>
                <w:sz w:val="18"/>
                <w:szCs w:val="18"/>
                <w:lang w:val="es-ES_tradnl"/>
              </w:rPr>
              <w:t>9</w:t>
            </w:r>
            <w:r w:rsidRPr="009328CA">
              <w:rPr>
                <w:rFonts w:ascii="Avenir Next Demi Bold" w:hAnsi="Avenir Next Demi Bold" w:cs="Avenir Next Demi Bold"/>
                <w:b/>
                <w:bCs/>
                <w:color w:val="00FFFF"/>
                <w:w w:val="90"/>
                <w:sz w:val="18"/>
                <w:szCs w:val="18"/>
                <w:lang w:val="es-ES_tradnl"/>
              </w:rPr>
              <w:t>85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484E05"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E5DC7A" w14:textId="2AE00F16"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8"/>
                <w:szCs w:val="18"/>
                <w:lang w:val="es-ES_tradnl"/>
              </w:rPr>
              <w:t>1.</w:t>
            </w:r>
            <w:r w:rsidR="00256304">
              <w:rPr>
                <w:rFonts w:ascii="Avenir Next Demi Bold" w:hAnsi="Avenir Next Demi Bold" w:cs="Avenir Next Demi Bold"/>
                <w:b/>
                <w:bCs/>
                <w:color w:val="00FFFF"/>
                <w:w w:val="90"/>
                <w:sz w:val="18"/>
                <w:szCs w:val="18"/>
                <w:lang w:val="es-ES_tradnl"/>
              </w:rPr>
              <w:t>9</w:t>
            </w:r>
            <w:r w:rsidRPr="009328CA">
              <w:rPr>
                <w:rFonts w:ascii="Avenir Next Demi Bold" w:hAnsi="Avenir Next Demi Bold" w:cs="Avenir Next Demi Bold"/>
                <w:b/>
                <w:bCs/>
                <w:color w:val="00FFFF"/>
                <w:w w:val="90"/>
                <w:sz w:val="18"/>
                <w:szCs w:val="18"/>
                <w:lang w:val="es-ES_tradnl"/>
              </w:rPr>
              <w:t>20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47F2D0"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3ADBC5" w14:textId="13EB968A"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8"/>
                <w:szCs w:val="18"/>
                <w:lang w:val="es-ES_tradnl"/>
              </w:rPr>
              <w:t>1.</w:t>
            </w:r>
            <w:r w:rsidR="00256304">
              <w:rPr>
                <w:rFonts w:ascii="Avenir Next Demi Bold" w:hAnsi="Avenir Next Demi Bold" w:cs="Avenir Next Demi Bold"/>
                <w:b/>
                <w:bCs/>
                <w:color w:val="00FFFF"/>
                <w:w w:val="90"/>
                <w:sz w:val="18"/>
                <w:szCs w:val="18"/>
                <w:lang w:val="es-ES_tradnl"/>
              </w:rPr>
              <w:t>7</w:t>
            </w:r>
            <w:r w:rsidRPr="009328CA">
              <w:rPr>
                <w:rFonts w:ascii="Avenir Next Demi Bold" w:hAnsi="Avenir Next Demi Bold" w:cs="Avenir Next Demi Bold"/>
                <w:b/>
                <w:bCs/>
                <w:color w:val="00FFFF"/>
                <w:w w:val="90"/>
                <w:sz w:val="18"/>
                <w:szCs w:val="18"/>
                <w:lang w:val="es-ES_tradnl"/>
              </w:rPr>
              <w:t>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0DF5FA"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A23063" w14:textId="1D94E81C"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8"/>
                <w:szCs w:val="18"/>
                <w:lang w:val="es-ES_tradnl"/>
              </w:rPr>
              <w:t>1.</w:t>
            </w:r>
            <w:r w:rsidR="00256304">
              <w:rPr>
                <w:rFonts w:ascii="Avenir Next Demi Bold" w:hAnsi="Avenir Next Demi Bold" w:cs="Avenir Next Demi Bold"/>
                <w:b/>
                <w:bCs/>
                <w:color w:val="00FFFF"/>
                <w:w w:val="90"/>
                <w:sz w:val="18"/>
                <w:szCs w:val="18"/>
                <w:lang w:val="es-ES_tradnl"/>
              </w:rPr>
              <w:t>1</w:t>
            </w:r>
            <w:r w:rsidRPr="009328CA">
              <w:rPr>
                <w:rFonts w:ascii="Avenir Next Demi Bold" w:hAnsi="Avenir Next Demi Bold" w:cs="Avenir Next Demi Bold"/>
                <w:b/>
                <w:bCs/>
                <w:color w:val="00FFFF"/>
                <w:w w:val="90"/>
                <w:sz w:val="18"/>
                <w:szCs w:val="18"/>
                <w:lang w:val="es-ES_tradnl"/>
              </w:rPr>
              <w:t>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274B7E"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87C843" w14:textId="0B302477" w:rsidR="009328CA" w:rsidRPr="009328CA" w:rsidRDefault="00256304"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9328CA" w:rsidRPr="009328CA">
              <w:rPr>
                <w:rFonts w:ascii="Avenir Next Demi Bold" w:hAnsi="Avenir Next Demi Bold" w:cs="Avenir Next Demi Bold"/>
                <w:b/>
                <w:bCs/>
                <w:color w:val="00FFFF"/>
                <w:w w:val="90"/>
                <w:sz w:val="18"/>
                <w:szCs w:val="18"/>
                <w:lang w:val="es-ES_tradnl"/>
              </w:rPr>
              <w:t>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1A819D"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28CA">
              <w:rPr>
                <w:rFonts w:ascii="Avenir Next Demi Bold" w:hAnsi="Avenir Next Demi Bold" w:cs="Avenir Next Demi Bold"/>
                <w:b/>
                <w:bCs/>
                <w:color w:val="00FFFF"/>
                <w:w w:val="90"/>
                <w:sz w:val="16"/>
                <w:szCs w:val="16"/>
                <w:lang w:val="es-ES_tradnl"/>
              </w:rPr>
              <w:t xml:space="preserve"> $</w:t>
            </w:r>
          </w:p>
        </w:tc>
      </w:tr>
      <w:tr w:rsidR="009328CA" w:rsidRPr="009328CA" w14:paraId="6B38D66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B4407B" w14:textId="77777777" w:rsidR="009328CA" w:rsidRPr="009328CA" w:rsidRDefault="009328CA" w:rsidP="009328C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Supl. habitación single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1A9BC8"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960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D70D1E"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1EF9FC"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910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691A54"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23E3EE"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740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EBEC05"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CA2507"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440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FB53A3"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C462BE"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360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0CD449"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w:t>
            </w:r>
          </w:p>
        </w:tc>
      </w:tr>
      <w:tr w:rsidR="009328CA" w:rsidRPr="009328CA" w14:paraId="3A9B107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850341" w14:textId="77777777" w:rsidR="009328CA" w:rsidRPr="009328CA" w:rsidRDefault="009328CA" w:rsidP="009328C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Supl. media pensión</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DAC17C"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270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3D890B"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 </w:t>
            </w:r>
            <w:r w:rsidRPr="009328CA">
              <w:rPr>
                <w:rFonts w:ascii="Avenir Next" w:hAnsi="Avenir Next" w:cs="Avenir Next"/>
                <w:color w:val="000000"/>
                <w:w w:val="90"/>
                <w:sz w:val="16"/>
                <w:szCs w:val="16"/>
                <w:vertAlign w:val="superscript"/>
                <w:lang w:val="es-ES_tradnl"/>
              </w:rPr>
              <w:t>(1)</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BF1A0D"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240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574143"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 </w:t>
            </w:r>
            <w:r w:rsidRPr="009328CA">
              <w:rPr>
                <w:rFonts w:ascii="Avenir Next" w:hAnsi="Avenir Next" w:cs="Avenir Next"/>
                <w:color w:val="000000"/>
                <w:w w:val="90"/>
                <w:sz w:val="16"/>
                <w:szCs w:val="16"/>
                <w:vertAlign w:val="superscript"/>
                <w:lang w:val="es-ES_tradnl"/>
              </w:rPr>
              <w:t>(2)</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6F6754"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200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DBE000"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 </w:t>
            </w:r>
            <w:r w:rsidRPr="009328CA">
              <w:rPr>
                <w:rFonts w:ascii="Avenir Next" w:hAnsi="Avenir Next" w:cs="Avenir Next"/>
                <w:color w:val="000000"/>
                <w:w w:val="90"/>
                <w:sz w:val="16"/>
                <w:szCs w:val="16"/>
                <w:vertAlign w:val="superscript"/>
                <w:lang w:val="es-ES_tradnl"/>
              </w:rPr>
              <w:t>(3)</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2D3BB7"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150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589B8C"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 </w:t>
            </w:r>
            <w:r w:rsidRPr="009328CA">
              <w:rPr>
                <w:rFonts w:ascii="Avenir Next" w:hAnsi="Avenir Next" w:cs="Avenir Next"/>
                <w:color w:val="000000"/>
                <w:w w:val="90"/>
                <w:sz w:val="16"/>
                <w:szCs w:val="16"/>
                <w:vertAlign w:val="superscript"/>
                <w:lang w:val="es-ES_tradnl"/>
              </w:rPr>
              <w:t>(4)</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5408F3"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E829DE"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6"/>
                <w:szCs w:val="16"/>
                <w:lang w:val="es-ES_tradnl"/>
              </w:rPr>
              <w:t xml:space="preserve"> $ </w:t>
            </w:r>
            <w:r w:rsidRPr="009328CA">
              <w:rPr>
                <w:rFonts w:ascii="Avenir Next" w:hAnsi="Avenir Next" w:cs="Avenir Next"/>
                <w:color w:val="000000"/>
                <w:w w:val="90"/>
                <w:sz w:val="16"/>
                <w:szCs w:val="16"/>
                <w:vertAlign w:val="superscript"/>
                <w:lang w:val="es-ES_tradnl"/>
              </w:rPr>
              <w:t>(5)</w:t>
            </w:r>
          </w:p>
        </w:tc>
      </w:tr>
      <w:tr w:rsidR="009328CA" w:rsidRPr="009328CA" w14:paraId="27B5D8D7"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D2EDB5" w14:textId="77777777" w:rsidR="009328CA" w:rsidRPr="009328CA" w:rsidRDefault="009328CA" w:rsidP="009328C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328CA">
              <w:rPr>
                <w:rFonts w:ascii="Avenir Next" w:hAnsi="Avenir Next" w:cs="Avenir Next"/>
                <w:color w:val="000000"/>
                <w:w w:val="90"/>
                <w:sz w:val="17"/>
                <w:szCs w:val="17"/>
                <w:lang w:val="es-ES_tradnl"/>
              </w:rPr>
              <w:t>Reducción 3.ª persona en triple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F6221A"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872820"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1AFD96"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7F328A"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C2CA2C"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D2E581"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BB78E0"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1922B0" w14:textId="77777777" w:rsidR="009328CA" w:rsidRPr="009328CA" w:rsidRDefault="009328CA" w:rsidP="009328CA">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547055" w14:textId="77777777" w:rsidR="009328CA" w:rsidRPr="009328CA" w:rsidRDefault="009328CA" w:rsidP="009328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28CA">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666823" w14:textId="77777777" w:rsidR="009328CA" w:rsidRPr="009328CA" w:rsidRDefault="009328CA" w:rsidP="009328CA">
            <w:pPr>
              <w:autoSpaceDE w:val="0"/>
              <w:autoSpaceDN w:val="0"/>
              <w:adjustRightInd w:val="0"/>
              <w:rPr>
                <w:rFonts w:ascii="KG Empire of Dirt" w:hAnsi="KG Empire of Dirt"/>
                <w:lang w:val="es-ES_tradnl"/>
              </w:rPr>
            </w:pPr>
          </w:p>
        </w:tc>
      </w:tr>
      <w:tr w:rsidR="009328CA" w:rsidRPr="009328CA" w14:paraId="6BE8AB93"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64C6695" w14:textId="77777777" w:rsidR="009328CA" w:rsidRPr="009328CA" w:rsidRDefault="009328CA" w:rsidP="009328CA">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C0817A1"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D7F497E"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7331D9F"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F04351A"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F760635"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DD8D7FA" w14:textId="77777777" w:rsidR="009328CA" w:rsidRPr="009328CA" w:rsidRDefault="009328CA" w:rsidP="009328CA">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2E2588D"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06C050B" w14:textId="77777777" w:rsidR="009328CA" w:rsidRPr="009328CA" w:rsidRDefault="009328CA" w:rsidP="009328CA">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B0A5F72" w14:textId="77777777" w:rsidR="009328CA" w:rsidRPr="009328CA" w:rsidRDefault="009328CA" w:rsidP="009328CA">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7FC7A32" w14:textId="77777777" w:rsidR="009328CA" w:rsidRPr="009328CA" w:rsidRDefault="009328CA" w:rsidP="009328CA">
            <w:pPr>
              <w:autoSpaceDE w:val="0"/>
              <w:autoSpaceDN w:val="0"/>
              <w:adjustRightInd w:val="0"/>
              <w:rPr>
                <w:rFonts w:ascii="KG Empire of Dirt" w:hAnsi="KG Empire of Dirt"/>
                <w:lang w:val="es-ES_tradnl"/>
              </w:rPr>
            </w:pPr>
          </w:p>
        </w:tc>
      </w:tr>
      <w:tr w:rsidR="009328CA" w:rsidRPr="009328CA" w14:paraId="7D860CF4" w14:textId="77777777">
        <w:trPr>
          <w:trHeight w:val="1166"/>
        </w:trPr>
        <w:tc>
          <w:tcPr>
            <w:tcW w:w="7313" w:type="dxa"/>
            <w:gridSpan w:val="11"/>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80B1751" w14:textId="77777777" w:rsidR="009328CA" w:rsidRPr="009328CA" w:rsidRDefault="009328CA" w:rsidP="009328C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328CA">
              <w:rPr>
                <w:rFonts w:ascii="Avenir Next" w:hAnsi="Avenir Next" w:cs="Avenir Next"/>
                <w:color w:val="000000"/>
                <w:w w:val="75"/>
                <w:sz w:val="16"/>
                <w:szCs w:val="16"/>
                <w:lang w:val="es-ES_tradnl"/>
              </w:rPr>
              <w:t xml:space="preserve">(1) Excepto Roma, París y Madrid (7 cenas/almuerzos) (2) Excepto Roma, París y Madrid (6 cenas/almuerzos)  </w:t>
            </w:r>
          </w:p>
          <w:p w14:paraId="3C8A7470" w14:textId="77777777" w:rsidR="009328CA" w:rsidRPr="009328CA" w:rsidRDefault="009328CA" w:rsidP="009328C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328CA">
              <w:rPr>
                <w:rFonts w:ascii="Avenir Next" w:hAnsi="Avenir Next" w:cs="Avenir Next"/>
                <w:color w:val="000000"/>
                <w:w w:val="75"/>
                <w:sz w:val="16"/>
                <w:szCs w:val="16"/>
                <w:lang w:val="es-ES_tradnl"/>
              </w:rPr>
              <w:t>(3) Excepto Roma y París (5 cenas/almuerzos) (4) Excepto Roma (4 cenas/almuerzos) (5) Excepto Roma (3 cenas/almuerzos).</w:t>
            </w:r>
          </w:p>
          <w:p w14:paraId="26A1C9C0" w14:textId="77777777" w:rsidR="009328CA" w:rsidRPr="009328CA" w:rsidRDefault="009328CA" w:rsidP="009328C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328CA">
              <w:rPr>
                <w:rFonts w:ascii="Avenir Next Demi Bold" w:hAnsi="Avenir Next Demi Bold" w:cs="Avenir Next Demi Bold"/>
                <w:b/>
                <w:bCs/>
                <w:color w:val="000000"/>
                <w:w w:val="75"/>
                <w:sz w:val="16"/>
                <w:szCs w:val="16"/>
                <w:lang w:val="es-ES_tradnl"/>
              </w:rPr>
              <w:t>Notas:</w:t>
            </w:r>
            <w:r w:rsidRPr="009328CA">
              <w:rPr>
                <w:rFonts w:ascii="Avenir Next" w:hAnsi="Avenir Next" w:cs="Avenir Next"/>
                <w:color w:val="000000"/>
                <w:w w:val="75"/>
                <w:sz w:val="16"/>
                <w:szCs w:val="16"/>
                <w:lang w:val="es-ES_tradnl"/>
              </w:rPr>
              <w:t xml:space="preserve"> El Suplemento de media pensión no incluye la cena del día 2º.</w:t>
            </w:r>
          </w:p>
          <w:p w14:paraId="27C59528" w14:textId="77777777" w:rsidR="009328CA" w:rsidRPr="009328CA" w:rsidRDefault="009328CA" w:rsidP="009328C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328CA">
              <w:rPr>
                <w:rFonts w:ascii="Avenir Next" w:hAnsi="Avenir Next" w:cs="Avenir Next"/>
                <w:color w:val="000000"/>
                <w:w w:val="75"/>
                <w:sz w:val="16"/>
                <w:szCs w:val="16"/>
                <w:lang w:val="es-ES_tradnl"/>
              </w:rPr>
              <w:t xml:space="preserve">Durante la celebración de Ferias, Congresos y Vinitech, el alojamiento podrá ser desviado a poblaciones cercanas a Barcelona y Burdeos. </w:t>
            </w:r>
          </w:p>
          <w:p w14:paraId="61F7E12B" w14:textId="77777777" w:rsidR="009328CA" w:rsidRPr="009328CA" w:rsidRDefault="009328CA" w:rsidP="009328C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328CA">
              <w:rPr>
                <w:rFonts w:ascii="Avenir Next Demi Bold" w:hAnsi="Avenir Next Demi Bold" w:cs="Avenir Next Demi Bold"/>
                <w:b/>
                <w:bCs/>
                <w:color w:val="000000"/>
                <w:spacing w:val="-5"/>
                <w:w w:val="75"/>
                <w:sz w:val="16"/>
                <w:szCs w:val="16"/>
                <w:lang w:val="es-ES_tradnl"/>
              </w:rPr>
              <w:t>Precios a partir de Marzo 15 según nuestra Programación 2024/25.</w:t>
            </w:r>
          </w:p>
        </w:tc>
      </w:tr>
    </w:tbl>
    <w:p w14:paraId="1AABE0C8" w14:textId="77777777" w:rsidR="00D000AA" w:rsidRPr="009328CA" w:rsidRDefault="00D000AA" w:rsidP="00CB7923">
      <w:pPr>
        <w:pStyle w:val="cabecerahotelespreciosHoteles-Incluye"/>
        <w:tabs>
          <w:tab w:val="clear" w:pos="1389"/>
          <w:tab w:val="left" w:pos="6140"/>
        </w:tabs>
        <w:rPr>
          <w:color w:val="EB609F"/>
          <w:spacing w:val="-6"/>
          <w:position w:val="-2"/>
          <w:lang w:val="es-ES"/>
        </w:rPr>
      </w:pPr>
    </w:p>
    <w:sectPr w:rsidR="00D000AA" w:rsidRPr="009328CA"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5BA6" w14:textId="77777777" w:rsidR="004B5C61" w:rsidRDefault="004B5C61" w:rsidP="00473689">
      <w:r>
        <w:separator/>
      </w:r>
    </w:p>
  </w:endnote>
  <w:endnote w:type="continuationSeparator" w:id="0">
    <w:p w14:paraId="0FF9896E" w14:textId="77777777" w:rsidR="004B5C61" w:rsidRDefault="004B5C6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967B" w14:textId="77777777" w:rsidR="004B5C61" w:rsidRDefault="004B5C61" w:rsidP="00473689">
      <w:r>
        <w:separator/>
      </w:r>
    </w:p>
  </w:footnote>
  <w:footnote w:type="continuationSeparator" w:id="0">
    <w:p w14:paraId="3E84604E" w14:textId="77777777" w:rsidR="004B5C61" w:rsidRDefault="004B5C6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6249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61069"/>
    <w:rsid w:val="00086694"/>
    <w:rsid w:val="00204183"/>
    <w:rsid w:val="00225ABD"/>
    <w:rsid w:val="00255D40"/>
    <w:rsid w:val="00256304"/>
    <w:rsid w:val="00270F5B"/>
    <w:rsid w:val="002D7B3C"/>
    <w:rsid w:val="00307D94"/>
    <w:rsid w:val="00473689"/>
    <w:rsid w:val="004B5C61"/>
    <w:rsid w:val="004D0B2F"/>
    <w:rsid w:val="005041B2"/>
    <w:rsid w:val="005B20B4"/>
    <w:rsid w:val="00636839"/>
    <w:rsid w:val="006608D5"/>
    <w:rsid w:val="006B663F"/>
    <w:rsid w:val="00735A2C"/>
    <w:rsid w:val="0076603C"/>
    <w:rsid w:val="007676EC"/>
    <w:rsid w:val="00813464"/>
    <w:rsid w:val="008C2DC0"/>
    <w:rsid w:val="009266EB"/>
    <w:rsid w:val="009328CA"/>
    <w:rsid w:val="00AF48FA"/>
    <w:rsid w:val="00BB7B81"/>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E48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9328CA"/>
    <w:pPr>
      <w:jc w:val="right"/>
    </w:pPr>
    <w:rPr>
      <w:w w:val="100"/>
    </w:rPr>
  </w:style>
  <w:style w:type="paragraph" w:customStyle="1" w:styleId="fechas-rojofechas">
    <w:name w:val="fechas-rojo (fechas)"/>
    <w:basedOn w:val="Textoitinerario"/>
    <w:uiPriority w:val="99"/>
    <w:rsid w:val="009328CA"/>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9328CA"/>
    <w:rPr>
      <w:color w:val="00FFFF"/>
    </w:rPr>
  </w:style>
  <w:style w:type="paragraph" w:customStyle="1" w:styleId="habdoblenegroprecios">
    <w:name w:val="hab doble negro (precios)"/>
    <w:basedOn w:val="Ningnestilodeprrafo"/>
    <w:uiPriority w:val="99"/>
    <w:rsid w:val="009328C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9328CA"/>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9328CA"/>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9328CA"/>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9328CA"/>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1481</Words>
  <Characters>8151</Characters>
  <Application>Microsoft Office Word</Application>
  <DocSecurity>0</DocSecurity>
  <Lines>67</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2023-02-24T03:05:00Z</dcterms:modified>
</cp:coreProperties>
</file>